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655F" w:rsidRDefault="00F4655F" w:rsidP="00F4655F">
      <w:pPr>
        <w:jc w:val="center"/>
        <w:rPr>
          <w:rFonts w:ascii="Footlight MT Light" w:hAnsi="Footlight MT Light"/>
          <w:b/>
          <w:bCs/>
          <w:sz w:val="28"/>
          <w:szCs w:val="28"/>
        </w:rPr>
      </w:pPr>
      <w:r>
        <w:rPr>
          <w:rFonts w:ascii="Footlight MT Light" w:hAnsi="Footlight MT Light"/>
          <w:b/>
          <w:bCs/>
          <w:sz w:val="28"/>
          <w:szCs w:val="28"/>
        </w:rPr>
        <w:t xml:space="preserve">BERITA ACARA </w:t>
      </w:r>
    </w:p>
    <w:p w:rsidR="00F4655F" w:rsidRDefault="00F4655F" w:rsidP="00F4655F">
      <w:pPr>
        <w:jc w:val="center"/>
        <w:rPr>
          <w:rFonts w:ascii="Footlight MT Light" w:hAnsi="Footlight MT Light"/>
          <w:b/>
          <w:bCs/>
          <w:sz w:val="28"/>
          <w:szCs w:val="28"/>
        </w:rPr>
      </w:pPr>
      <w:r>
        <w:rPr>
          <w:rFonts w:ascii="Footlight MT Light" w:hAnsi="Footlight MT Light"/>
          <w:b/>
          <w:bCs/>
          <w:sz w:val="28"/>
          <w:szCs w:val="28"/>
        </w:rPr>
        <w:t>EVALUASI PENAWARAN</w:t>
      </w:r>
    </w:p>
    <w:p w:rsidR="00F4655F" w:rsidRPr="001E7E3A" w:rsidRDefault="00F4655F" w:rsidP="00F4655F">
      <w:pPr>
        <w:jc w:val="center"/>
        <w:rPr>
          <w:rFonts w:ascii="Footlight MT Light" w:hAnsi="Footlight MT Light"/>
          <w:bCs/>
          <w:sz w:val="24"/>
          <w:szCs w:val="24"/>
        </w:rPr>
      </w:pPr>
      <w:proofErr w:type="spellStart"/>
      <w:proofErr w:type="gramStart"/>
      <w:r w:rsidRPr="001E7E3A">
        <w:rPr>
          <w:rFonts w:ascii="Footlight MT Light" w:hAnsi="Footlight MT Light"/>
          <w:bCs/>
          <w:sz w:val="24"/>
          <w:szCs w:val="24"/>
        </w:rPr>
        <w:t>Nomor</w:t>
      </w:r>
      <w:proofErr w:type="spellEnd"/>
      <w:r w:rsidRPr="001E7E3A">
        <w:rPr>
          <w:rFonts w:ascii="Footlight MT Light" w:hAnsi="Footlight MT Light"/>
          <w:bCs/>
          <w:sz w:val="24"/>
          <w:szCs w:val="24"/>
        </w:rPr>
        <w:t xml:space="preserve"> :</w:t>
      </w:r>
      <w:proofErr w:type="gramEnd"/>
      <w:r w:rsidR="00A539B8">
        <w:rPr>
          <w:rFonts w:ascii="Footlight MT Light" w:hAnsi="Footlight MT Light"/>
          <w:bCs/>
          <w:sz w:val="24"/>
          <w:szCs w:val="24"/>
        </w:rPr>
        <w:t xml:space="preserve"> PP/19</w:t>
      </w:r>
      <w:r w:rsidR="0029734C">
        <w:rPr>
          <w:rFonts w:ascii="Footlight MT Light" w:hAnsi="Footlight MT Light"/>
          <w:bCs/>
          <w:sz w:val="24"/>
          <w:szCs w:val="24"/>
        </w:rPr>
        <w:t>/</w:t>
      </w:r>
      <w:proofErr w:type="spellStart"/>
      <w:r w:rsidR="0029734C">
        <w:rPr>
          <w:rFonts w:ascii="Footlight MT Light" w:hAnsi="Footlight MT Light"/>
          <w:bCs/>
          <w:sz w:val="24"/>
          <w:szCs w:val="24"/>
        </w:rPr>
        <w:t>Insp</w:t>
      </w:r>
      <w:proofErr w:type="spellEnd"/>
      <w:r w:rsidR="0029734C">
        <w:rPr>
          <w:rFonts w:ascii="Footlight MT Light" w:hAnsi="Footlight MT Light"/>
          <w:bCs/>
          <w:sz w:val="24"/>
          <w:szCs w:val="24"/>
        </w:rPr>
        <w:t>-PBJ/</w:t>
      </w:r>
      <w:r w:rsidR="009B4CC1">
        <w:rPr>
          <w:rFonts w:ascii="Footlight MT Light" w:hAnsi="Footlight MT Light"/>
          <w:bCs/>
          <w:sz w:val="24"/>
          <w:szCs w:val="24"/>
        </w:rPr>
        <w:t>II</w:t>
      </w:r>
      <w:r w:rsidR="0029734C">
        <w:rPr>
          <w:rFonts w:ascii="Footlight MT Light" w:hAnsi="Footlight MT Light"/>
          <w:bCs/>
          <w:sz w:val="24"/>
          <w:szCs w:val="24"/>
        </w:rPr>
        <w:t>I/2020</w:t>
      </w:r>
    </w:p>
    <w:p w:rsidR="00F4655F" w:rsidRDefault="00F4655F" w:rsidP="00F4655F">
      <w:pPr>
        <w:jc w:val="center"/>
        <w:rPr>
          <w:b/>
          <w:bCs/>
          <w:sz w:val="16"/>
          <w:szCs w:val="16"/>
        </w:rPr>
      </w:pPr>
    </w:p>
    <w:p w:rsidR="00F4655F" w:rsidRDefault="00F4655F" w:rsidP="00F4655F">
      <w:pPr>
        <w:jc w:val="center"/>
        <w:rPr>
          <w:b/>
          <w:bCs/>
          <w:sz w:val="16"/>
          <w:szCs w:val="16"/>
        </w:rPr>
      </w:pPr>
    </w:p>
    <w:tbl>
      <w:tblPr>
        <w:tblStyle w:val="TableGrid"/>
        <w:tblW w:w="941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8"/>
        <w:gridCol w:w="425"/>
        <w:gridCol w:w="6379"/>
      </w:tblGrid>
      <w:tr w:rsidR="009B4CC1" w:rsidTr="00232662">
        <w:tc>
          <w:tcPr>
            <w:tcW w:w="2608" w:type="dxa"/>
          </w:tcPr>
          <w:p w:rsidR="009B4CC1" w:rsidRDefault="009B4CC1" w:rsidP="00365C6A">
            <w:pPr>
              <w:autoSpaceDE w:val="0"/>
              <w:autoSpaceDN w:val="0"/>
              <w:adjustRightInd w:val="0"/>
              <w:ind w:left="0" w:firstLine="0"/>
              <w:jc w:val="left"/>
              <w:rPr>
                <w:rFonts w:ascii="Footlight MT Light" w:hAnsi="Footlight MT Light"/>
                <w:sz w:val="24"/>
                <w:szCs w:val="24"/>
              </w:rPr>
            </w:pPr>
            <w:r>
              <w:rPr>
                <w:rFonts w:ascii="Footlight MT Light" w:hAnsi="Footlight MT Light"/>
                <w:sz w:val="24"/>
                <w:szCs w:val="24"/>
              </w:rPr>
              <w:t>Program</w:t>
            </w:r>
          </w:p>
        </w:tc>
        <w:tc>
          <w:tcPr>
            <w:tcW w:w="425" w:type="dxa"/>
          </w:tcPr>
          <w:p w:rsidR="009B4CC1" w:rsidRDefault="009B4CC1" w:rsidP="00365C6A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Footlight MT Light" w:hAnsi="Footlight MT Light"/>
                <w:sz w:val="24"/>
                <w:szCs w:val="24"/>
              </w:rPr>
            </w:pPr>
            <w:r>
              <w:rPr>
                <w:rFonts w:ascii="Footlight MT Light" w:hAnsi="Footlight MT Light"/>
                <w:sz w:val="24"/>
                <w:szCs w:val="24"/>
              </w:rPr>
              <w:t>:</w:t>
            </w:r>
          </w:p>
        </w:tc>
        <w:tc>
          <w:tcPr>
            <w:tcW w:w="6379" w:type="dxa"/>
          </w:tcPr>
          <w:p w:rsidR="009B4CC1" w:rsidRPr="001931FE" w:rsidRDefault="009B4CC1" w:rsidP="003D27CB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sz w:val="24"/>
                <w:szCs w:val="24"/>
                <w:lang w:val="en-US"/>
              </w:rPr>
            </w:pPr>
            <w:r>
              <w:rPr>
                <w:rFonts w:ascii="Footlight MT Light" w:hAnsi="Footlight MT Light"/>
                <w:sz w:val="24"/>
                <w:szCs w:val="24"/>
              </w:rPr>
              <w:t>Pe</w:t>
            </w:r>
            <w:proofErr w:type="spellStart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>ningkatan</w:t>
            </w:r>
            <w:proofErr w:type="spellEnd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>Disiplin</w:t>
            </w:r>
            <w:proofErr w:type="spellEnd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>Aparatur</w:t>
            </w:r>
            <w:proofErr w:type="spellEnd"/>
          </w:p>
        </w:tc>
      </w:tr>
      <w:tr w:rsidR="009B4CC1" w:rsidTr="00232662">
        <w:tc>
          <w:tcPr>
            <w:tcW w:w="2608" w:type="dxa"/>
          </w:tcPr>
          <w:p w:rsidR="009B4CC1" w:rsidRDefault="009B4CC1" w:rsidP="00365C6A">
            <w:pPr>
              <w:autoSpaceDE w:val="0"/>
              <w:autoSpaceDN w:val="0"/>
              <w:adjustRightInd w:val="0"/>
              <w:ind w:left="0" w:firstLine="0"/>
              <w:jc w:val="left"/>
              <w:rPr>
                <w:rFonts w:ascii="Footlight MT Light" w:hAnsi="Footlight MT Light"/>
                <w:sz w:val="24"/>
                <w:szCs w:val="24"/>
              </w:rPr>
            </w:pPr>
            <w:r>
              <w:rPr>
                <w:rFonts w:ascii="Footlight MT Light" w:hAnsi="Footlight MT Light"/>
                <w:sz w:val="24"/>
                <w:szCs w:val="24"/>
              </w:rPr>
              <w:t>Kegiatan</w:t>
            </w:r>
          </w:p>
        </w:tc>
        <w:tc>
          <w:tcPr>
            <w:tcW w:w="425" w:type="dxa"/>
          </w:tcPr>
          <w:p w:rsidR="009B4CC1" w:rsidRDefault="009B4CC1" w:rsidP="00365C6A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Footlight MT Light" w:hAnsi="Footlight MT Light"/>
                <w:sz w:val="24"/>
                <w:szCs w:val="24"/>
              </w:rPr>
            </w:pPr>
            <w:r>
              <w:rPr>
                <w:rFonts w:ascii="Footlight MT Light" w:hAnsi="Footlight MT Light"/>
                <w:sz w:val="24"/>
                <w:szCs w:val="24"/>
              </w:rPr>
              <w:t>:</w:t>
            </w:r>
          </w:p>
        </w:tc>
        <w:tc>
          <w:tcPr>
            <w:tcW w:w="6379" w:type="dxa"/>
          </w:tcPr>
          <w:p w:rsidR="009B4CC1" w:rsidRPr="001931FE" w:rsidRDefault="009B4CC1" w:rsidP="003D27CB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>Pengadaan</w:t>
            </w:r>
            <w:proofErr w:type="spellEnd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>Pakaian</w:t>
            </w:r>
            <w:proofErr w:type="spellEnd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>Dinas</w:t>
            </w:r>
            <w:proofErr w:type="spellEnd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>Beserta</w:t>
            </w:r>
            <w:proofErr w:type="spellEnd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>Kelengkapannya</w:t>
            </w:r>
            <w:proofErr w:type="spellEnd"/>
          </w:p>
        </w:tc>
      </w:tr>
      <w:tr w:rsidR="009B4CC1" w:rsidTr="00232662">
        <w:tc>
          <w:tcPr>
            <w:tcW w:w="2608" w:type="dxa"/>
          </w:tcPr>
          <w:p w:rsidR="009B4CC1" w:rsidRDefault="009B4CC1" w:rsidP="00365C6A">
            <w:pPr>
              <w:autoSpaceDE w:val="0"/>
              <w:autoSpaceDN w:val="0"/>
              <w:adjustRightInd w:val="0"/>
              <w:ind w:left="0" w:firstLine="0"/>
              <w:jc w:val="left"/>
              <w:rPr>
                <w:rFonts w:ascii="Footlight MT Light" w:hAnsi="Footlight MT Light"/>
                <w:sz w:val="24"/>
                <w:szCs w:val="24"/>
              </w:rPr>
            </w:pPr>
            <w:r>
              <w:rPr>
                <w:rFonts w:ascii="Footlight MT Light" w:hAnsi="Footlight MT Light"/>
                <w:sz w:val="24"/>
                <w:szCs w:val="24"/>
              </w:rPr>
              <w:t>Pekerjaan</w:t>
            </w:r>
          </w:p>
        </w:tc>
        <w:tc>
          <w:tcPr>
            <w:tcW w:w="425" w:type="dxa"/>
          </w:tcPr>
          <w:p w:rsidR="009B4CC1" w:rsidRDefault="009B4CC1" w:rsidP="00365C6A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Footlight MT Light" w:hAnsi="Footlight MT Light"/>
                <w:sz w:val="24"/>
                <w:szCs w:val="24"/>
              </w:rPr>
            </w:pPr>
            <w:r>
              <w:rPr>
                <w:rFonts w:ascii="Footlight MT Light" w:hAnsi="Footlight MT Light"/>
                <w:sz w:val="24"/>
                <w:szCs w:val="24"/>
              </w:rPr>
              <w:t>:</w:t>
            </w:r>
          </w:p>
        </w:tc>
        <w:tc>
          <w:tcPr>
            <w:tcW w:w="6379" w:type="dxa"/>
          </w:tcPr>
          <w:p w:rsidR="009B4CC1" w:rsidRDefault="009B4CC1" w:rsidP="003D27CB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sz w:val="24"/>
                <w:szCs w:val="24"/>
              </w:rPr>
            </w:pPr>
            <w:proofErr w:type="spellStart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>Pengadaan</w:t>
            </w:r>
            <w:proofErr w:type="spellEnd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>Pakaian</w:t>
            </w:r>
            <w:proofErr w:type="spellEnd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>Dinas</w:t>
            </w:r>
            <w:proofErr w:type="spellEnd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>Harian</w:t>
            </w:r>
            <w:proofErr w:type="spellEnd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 xml:space="preserve"> (PDH) </w:t>
            </w:r>
            <w:proofErr w:type="spellStart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>Beserta</w:t>
            </w:r>
            <w:proofErr w:type="spellEnd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>Kelengkapannya</w:t>
            </w:r>
            <w:proofErr w:type="spellEnd"/>
          </w:p>
        </w:tc>
      </w:tr>
      <w:tr w:rsidR="00F4655F" w:rsidTr="00232662">
        <w:tc>
          <w:tcPr>
            <w:tcW w:w="2608" w:type="dxa"/>
          </w:tcPr>
          <w:p w:rsidR="00F4655F" w:rsidRDefault="00F4655F" w:rsidP="00365C6A">
            <w:pPr>
              <w:autoSpaceDE w:val="0"/>
              <w:autoSpaceDN w:val="0"/>
              <w:adjustRightInd w:val="0"/>
              <w:ind w:left="0" w:firstLine="0"/>
              <w:jc w:val="left"/>
              <w:rPr>
                <w:rFonts w:ascii="Footlight MT Light" w:hAnsi="Footlight MT Light"/>
                <w:sz w:val="24"/>
                <w:szCs w:val="24"/>
              </w:rPr>
            </w:pPr>
            <w:r>
              <w:rPr>
                <w:rFonts w:ascii="Footlight MT Light" w:hAnsi="Footlight MT Light"/>
                <w:sz w:val="24"/>
                <w:szCs w:val="24"/>
              </w:rPr>
              <w:t>Lokasi Pekerjaan</w:t>
            </w:r>
          </w:p>
        </w:tc>
        <w:tc>
          <w:tcPr>
            <w:tcW w:w="425" w:type="dxa"/>
          </w:tcPr>
          <w:p w:rsidR="00F4655F" w:rsidRDefault="00F4655F" w:rsidP="00365C6A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Footlight MT Light" w:hAnsi="Footlight MT Light"/>
                <w:sz w:val="24"/>
                <w:szCs w:val="24"/>
              </w:rPr>
            </w:pPr>
            <w:r>
              <w:rPr>
                <w:rFonts w:ascii="Footlight MT Light" w:hAnsi="Footlight MT Light"/>
                <w:sz w:val="24"/>
                <w:szCs w:val="24"/>
              </w:rPr>
              <w:t>:</w:t>
            </w:r>
          </w:p>
        </w:tc>
        <w:tc>
          <w:tcPr>
            <w:tcW w:w="6379" w:type="dxa"/>
          </w:tcPr>
          <w:p w:rsidR="00F4655F" w:rsidRDefault="00F4655F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sz w:val="24"/>
                <w:szCs w:val="24"/>
              </w:rPr>
            </w:pPr>
            <w:r>
              <w:rPr>
                <w:rFonts w:ascii="Footlight MT Light" w:hAnsi="Footlight MT Light"/>
                <w:sz w:val="24"/>
                <w:szCs w:val="24"/>
              </w:rPr>
              <w:t>Inspektorat Daerah Provinsi Sumatera Barat</w:t>
            </w:r>
          </w:p>
        </w:tc>
      </w:tr>
    </w:tbl>
    <w:p w:rsidR="00F4655F" w:rsidRDefault="001776F1" w:rsidP="00F4655F">
      <w:pPr>
        <w:autoSpaceDE w:val="0"/>
        <w:autoSpaceDN w:val="0"/>
        <w:adjustRightInd w:val="0"/>
        <w:ind w:left="454" w:hanging="454"/>
        <w:jc w:val="center"/>
        <w:rPr>
          <w:rFonts w:ascii="Footlight MT Light" w:hAnsi="Footlight MT Light"/>
          <w:sz w:val="24"/>
          <w:szCs w:val="24"/>
        </w:rPr>
      </w:pPr>
      <w:r>
        <w:rPr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143510</wp:posOffset>
                </wp:positionV>
                <wp:extent cx="5915025" cy="0"/>
                <wp:effectExtent l="28575" t="31750" r="28575" b="3492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2BC447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75pt,11.3pt" to="462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" strokeweight="4.5pt">
                <v:stroke linestyle="thinThick"/>
              </v:line>
            </w:pict>
          </mc:Fallback>
        </mc:AlternateContent>
      </w:r>
    </w:p>
    <w:p w:rsidR="00F4655F" w:rsidRDefault="00F4655F" w:rsidP="00F4655F">
      <w:pPr>
        <w:jc w:val="center"/>
        <w:rPr>
          <w:b/>
          <w:bCs/>
          <w:sz w:val="16"/>
          <w:szCs w:val="16"/>
        </w:rPr>
      </w:pPr>
    </w:p>
    <w:p w:rsidR="00F4655F" w:rsidRDefault="00F4655F" w:rsidP="00F4655F">
      <w:pPr>
        <w:autoSpaceDE w:val="0"/>
        <w:autoSpaceDN w:val="0"/>
        <w:adjustRightInd w:val="0"/>
        <w:ind w:left="0" w:firstLine="993"/>
        <w:rPr>
          <w:rFonts w:ascii="Footlight MT Light" w:hAnsi="Footlight MT Light"/>
          <w:sz w:val="24"/>
          <w:szCs w:val="24"/>
        </w:rPr>
      </w:pPr>
    </w:p>
    <w:p w:rsidR="00F4655F" w:rsidRDefault="0029734C" w:rsidP="00232662">
      <w:pPr>
        <w:autoSpaceDE w:val="0"/>
        <w:autoSpaceDN w:val="0"/>
        <w:adjustRightInd w:val="0"/>
        <w:ind w:left="0" w:firstLine="720"/>
        <w:rPr>
          <w:rFonts w:ascii="Footlight MT Light" w:hAnsi="Footlight MT Light"/>
          <w:sz w:val="24"/>
          <w:szCs w:val="24"/>
        </w:rPr>
      </w:pPr>
      <w:proofErr w:type="spellStart"/>
      <w:r>
        <w:rPr>
          <w:rFonts w:ascii="Footlight MT Light" w:hAnsi="Footlight MT Light"/>
          <w:sz w:val="24"/>
          <w:szCs w:val="24"/>
        </w:rPr>
        <w:t>Pada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hari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ini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8C4D81">
        <w:rPr>
          <w:rFonts w:ascii="Footlight MT Light" w:hAnsi="Footlight MT Light"/>
          <w:sz w:val="24"/>
          <w:szCs w:val="24"/>
        </w:rPr>
        <w:t>Kamis</w:t>
      </w:r>
      <w:proofErr w:type="spellEnd"/>
      <w:r w:rsidR="009B4CC1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F4655F">
        <w:rPr>
          <w:rFonts w:ascii="Footlight MT Light" w:hAnsi="Footlight MT Light"/>
          <w:sz w:val="24"/>
          <w:szCs w:val="24"/>
        </w:rPr>
        <w:t>tanggal</w:t>
      </w:r>
      <w:proofErr w:type="spellEnd"/>
      <w:r w:rsidR="00F4655F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8C4D81">
        <w:rPr>
          <w:rFonts w:ascii="Footlight MT Light" w:hAnsi="Footlight MT Light"/>
          <w:sz w:val="24"/>
          <w:szCs w:val="24"/>
        </w:rPr>
        <w:t>dua</w:t>
      </w:r>
      <w:proofErr w:type="spellEnd"/>
      <w:r w:rsidR="008C4D81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8C4D81">
        <w:rPr>
          <w:rFonts w:ascii="Footlight MT Light" w:hAnsi="Footlight MT Light"/>
          <w:sz w:val="24"/>
          <w:szCs w:val="24"/>
        </w:rPr>
        <w:t>puluh</w:t>
      </w:r>
      <w:proofErr w:type="spellEnd"/>
      <w:r w:rsidR="008C4D81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8C4D81">
        <w:rPr>
          <w:rFonts w:ascii="Footlight MT Light" w:hAnsi="Footlight MT Light"/>
          <w:sz w:val="24"/>
          <w:szCs w:val="24"/>
        </w:rPr>
        <w:t>enam</w:t>
      </w:r>
      <w:proofErr w:type="spellEnd"/>
      <w:r w:rsidR="005E2A57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F4655F">
        <w:rPr>
          <w:rFonts w:ascii="Footlight MT Light" w:hAnsi="Footlight MT Light"/>
          <w:sz w:val="24"/>
          <w:szCs w:val="24"/>
        </w:rPr>
        <w:t>bulan</w:t>
      </w:r>
      <w:proofErr w:type="spellEnd"/>
      <w:r w:rsidR="00F4655F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9B4CC1">
        <w:rPr>
          <w:rFonts w:ascii="Footlight MT Light" w:hAnsi="Footlight MT Light"/>
          <w:sz w:val="24"/>
          <w:szCs w:val="24"/>
        </w:rPr>
        <w:t>Maret</w:t>
      </w:r>
      <w:proofErr w:type="spellEnd"/>
      <w:r w:rsidR="00F4655F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F4655F">
        <w:rPr>
          <w:rFonts w:ascii="Footlight MT Light" w:hAnsi="Footlight MT Light"/>
          <w:sz w:val="24"/>
          <w:szCs w:val="24"/>
        </w:rPr>
        <w:t>tahun</w:t>
      </w:r>
      <w:proofErr w:type="spellEnd"/>
      <w:r w:rsidR="00F4655F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F4655F">
        <w:rPr>
          <w:rFonts w:ascii="Footlight MT Light" w:hAnsi="Footlight MT Light"/>
          <w:sz w:val="24"/>
          <w:szCs w:val="24"/>
        </w:rPr>
        <w:t>dua</w:t>
      </w:r>
      <w:proofErr w:type="spellEnd"/>
      <w:r w:rsidR="00F4655F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F4655F">
        <w:rPr>
          <w:rFonts w:ascii="Footlight MT Light" w:hAnsi="Footlight MT Light"/>
          <w:sz w:val="24"/>
          <w:szCs w:val="24"/>
        </w:rPr>
        <w:t>ribu</w:t>
      </w:r>
      <w:proofErr w:type="spellEnd"/>
      <w:r w:rsidR="00F4655F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dua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puluh</w:t>
      </w:r>
      <w:proofErr w:type="spellEnd"/>
      <w:r w:rsidR="00F4655F">
        <w:rPr>
          <w:rFonts w:ascii="Footlight MT Light" w:hAnsi="Footlight MT Light"/>
          <w:sz w:val="24"/>
          <w:szCs w:val="24"/>
        </w:rPr>
        <w:t xml:space="preserve">, kami </w:t>
      </w:r>
      <w:proofErr w:type="spellStart"/>
      <w:r w:rsidR="00F4655F">
        <w:rPr>
          <w:rFonts w:ascii="Footlight MT Light" w:hAnsi="Footlight MT Light"/>
          <w:sz w:val="24"/>
          <w:szCs w:val="24"/>
        </w:rPr>
        <w:t>Pejabat</w:t>
      </w:r>
      <w:proofErr w:type="spellEnd"/>
      <w:r w:rsidR="00F4655F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F4655F">
        <w:rPr>
          <w:rFonts w:ascii="Footlight MT Light" w:hAnsi="Footlight MT Light"/>
          <w:sz w:val="24"/>
          <w:szCs w:val="24"/>
        </w:rPr>
        <w:t>Pengadaan</w:t>
      </w:r>
      <w:proofErr w:type="spellEnd"/>
      <w:r w:rsidR="00F4655F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F4655F">
        <w:rPr>
          <w:rFonts w:ascii="Footlight MT Light" w:hAnsi="Footlight MT Light"/>
          <w:sz w:val="24"/>
          <w:szCs w:val="24"/>
        </w:rPr>
        <w:t>Barang</w:t>
      </w:r>
      <w:proofErr w:type="spellEnd"/>
      <w:r w:rsidR="00F4655F">
        <w:rPr>
          <w:rFonts w:ascii="Footlight MT Light" w:hAnsi="Footlight MT Light"/>
          <w:sz w:val="24"/>
          <w:szCs w:val="24"/>
        </w:rPr>
        <w:t>/</w:t>
      </w:r>
      <w:proofErr w:type="spellStart"/>
      <w:r w:rsidR="00F4655F">
        <w:rPr>
          <w:rFonts w:ascii="Footlight MT Light" w:hAnsi="Footlight MT Light"/>
          <w:sz w:val="24"/>
          <w:szCs w:val="24"/>
        </w:rPr>
        <w:t>Jasa</w:t>
      </w:r>
      <w:proofErr w:type="spellEnd"/>
      <w:r w:rsidR="00F4655F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F4655F">
        <w:rPr>
          <w:rFonts w:ascii="Footlight MT Light" w:hAnsi="Footlight MT Light"/>
          <w:sz w:val="24"/>
          <w:szCs w:val="24"/>
        </w:rPr>
        <w:t>Inspektorat</w:t>
      </w:r>
      <w:proofErr w:type="spellEnd"/>
      <w:r w:rsidR="00F4655F">
        <w:rPr>
          <w:rFonts w:ascii="Footlight MT Light" w:hAnsi="Footlight MT Light"/>
          <w:sz w:val="24"/>
          <w:szCs w:val="24"/>
        </w:rPr>
        <w:t xml:space="preserve"> Daerah </w:t>
      </w:r>
      <w:proofErr w:type="spellStart"/>
      <w:r w:rsidR="00F4655F">
        <w:rPr>
          <w:rFonts w:ascii="Footlight MT Light" w:hAnsi="Footlight MT Light"/>
          <w:sz w:val="24"/>
          <w:szCs w:val="24"/>
        </w:rPr>
        <w:t>Provinsi</w:t>
      </w:r>
      <w:proofErr w:type="spellEnd"/>
      <w:r w:rsidR="00F4655F">
        <w:rPr>
          <w:rFonts w:ascii="Footlight MT Light" w:hAnsi="Footlight MT Light"/>
          <w:sz w:val="24"/>
          <w:szCs w:val="24"/>
        </w:rPr>
        <w:t xml:space="preserve"> Su</w:t>
      </w:r>
      <w:r>
        <w:rPr>
          <w:rFonts w:ascii="Footlight MT Light" w:hAnsi="Footlight MT Light"/>
          <w:sz w:val="24"/>
          <w:szCs w:val="24"/>
        </w:rPr>
        <w:t xml:space="preserve">matera Barat </w:t>
      </w:r>
      <w:proofErr w:type="spellStart"/>
      <w:r>
        <w:rPr>
          <w:rFonts w:ascii="Footlight MT Light" w:hAnsi="Footlight MT Light"/>
          <w:sz w:val="24"/>
          <w:szCs w:val="24"/>
        </w:rPr>
        <w:t>Tahun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Anggaran</w:t>
      </w:r>
      <w:proofErr w:type="spellEnd"/>
      <w:r>
        <w:rPr>
          <w:rFonts w:ascii="Footlight MT Light" w:hAnsi="Footlight MT Light"/>
          <w:sz w:val="24"/>
          <w:szCs w:val="24"/>
        </w:rPr>
        <w:t xml:space="preserve"> 2020</w:t>
      </w:r>
      <w:r w:rsidR="00F4655F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F4655F">
        <w:rPr>
          <w:rFonts w:ascii="Footlight MT Light" w:hAnsi="Footlight MT Light"/>
          <w:sz w:val="24"/>
          <w:szCs w:val="24"/>
        </w:rPr>
        <w:t>sesuai</w:t>
      </w:r>
      <w:proofErr w:type="spellEnd"/>
      <w:r w:rsidR="00F4655F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F4655F">
        <w:rPr>
          <w:rFonts w:ascii="Footlight MT Light" w:hAnsi="Footlight MT Light"/>
          <w:sz w:val="24"/>
          <w:szCs w:val="24"/>
        </w:rPr>
        <w:t>dengan</w:t>
      </w:r>
      <w:proofErr w:type="spellEnd"/>
      <w:r w:rsidR="00F4655F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F4655F">
        <w:rPr>
          <w:rFonts w:ascii="Footlight MT Light" w:hAnsi="Footlight MT Light"/>
          <w:sz w:val="24"/>
          <w:szCs w:val="24"/>
        </w:rPr>
        <w:t>Keputusan</w:t>
      </w:r>
      <w:proofErr w:type="spellEnd"/>
      <w:r w:rsidR="00F4655F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F4655F">
        <w:rPr>
          <w:rFonts w:ascii="Footlight MT Light" w:hAnsi="Footlight MT Light"/>
          <w:sz w:val="24"/>
          <w:szCs w:val="24"/>
        </w:rPr>
        <w:t>Inspektur</w:t>
      </w:r>
      <w:proofErr w:type="spellEnd"/>
      <w:r w:rsidR="00F4655F">
        <w:rPr>
          <w:rFonts w:ascii="Footlight MT Light" w:hAnsi="Footlight MT Light"/>
          <w:sz w:val="24"/>
          <w:szCs w:val="24"/>
        </w:rPr>
        <w:t xml:space="preserve"> Daerah </w:t>
      </w:r>
      <w:proofErr w:type="spellStart"/>
      <w:r w:rsidR="00F4655F">
        <w:rPr>
          <w:rFonts w:ascii="Footlight MT Light" w:hAnsi="Footlight MT Light"/>
          <w:sz w:val="24"/>
          <w:szCs w:val="24"/>
        </w:rPr>
        <w:t>Provinsi</w:t>
      </w:r>
      <w:proofErr w:type="spellEnd"/>
      <w:r w:rsidR="00F4655F">
        <w:rPr>
          <w:rFonts w:ascii="Footlight MT Light" w:hAnsi="Footlight MT Light"/>
          <w:sz w:val="24"/>
          <w:szCs w:val="24"/>
        </w:rPr>
        <w:t xml:space="preserve"> Sumatera Barat </w:t>
      </w:r>
      <w:proofErr w:type="spellStart"/>
      <w:r w:rsidR="00FD2BBA" w:rsidRPr="00FD2BBA">
        <w:rPr>
          <w:rFonts w:ascii="Footlight MT Light" w:hAnsi="Footlight MT Light"/>
          <w:sz w:val="24"/>
          <w:szCs w:val="24"/>
        </w:rPr>
        <w:t>Nomor</w:t>
      </w:r>
      <w:proofErr w:type="spellEnd"/>
      <w:r w:rsidR="00FD2BBA" w:rsidRPr="00FD2BBA">
        <w:rPr>
          <w:rFonts w:ascii="Footlight MT Light" w:hAnsi="Footlight MT Light"/>
          <w:sz w:val="24"/>
          <w:szCs w:val="24"/>
        </w:rPr>
        <w:t xml:space="preserve"> 700/15</w:t>
      </w:r>
      <w:r w:rsidR="00F4655F" w:rsidRPr="00FD2BBA">
        <w:rPr>
          <w:rFonts w:ascii="Footlight MT Light" w:hAnsi="Footlight MT Light"/>
          <w:sz w:val="24"/>
          <w:szCs w:val="24"/>
        </w:rPr>
        <w:t>/SK-</w:t>
      </w:r>
      <w:proofErr w:type="spellStart"/>
      <w:r w:rsidR="00FD2BBA" w:rsidRPr="00FD2BBA">
        <w:rPr>
          <w:rFonts w:ascii="Footlight MT Light" w:hAnsi="Footlight MT Light"/>
          <w:sz w:val="24"/>
          <w:szCs w:val="24"/>
        </w:rPr>
        <w:t>Insp</w:t>
      </w:r>
      <w:proofErr w:type="spellEnd"/>
      <w:r w:rsidR="00FD2BBA" w:rsidRPr="00FD2BBA">
        <w:rPr>
          <w:rFonts w:ascii="Footlight MT Light" w:hAnsi="Footlight MT Light"/>
          <w:sz w:val="24"/>
          <w:szCs w:val="24"/>
        </w:rPr>
        <w:t xml:space="preserve">/2020 </w:t>
      </w:r>
      <w:proofErr w:type="spellStart"/>
      <w:r w:rsidR="00FD2BBA" w:rsidRPr="00FD2BBA">
        <w:rPr>
          <w:rFonts w:ascii="Footlight MT Light" w:hAnsi="Footlight MT Light"/>
          <w:sz w:val="24"/>
          <w:szCs w:val="24"/>
        </w:rPr>
        <w:t>tanggal</w:t>
      </w:r>
      <w:proofErr w:type="spellEnd"/>
      <w:r w:rsidR="00FD2BBA" w:rsidRPr="00FD2BBA">
        <w:rPr>
          <w:rFonts w:ascii="Footlight MT Light" w:hAnsi="Footlight MT Light"/>
          <w:sz w:val="24"/>
          <w:szCs w:val="24"/>
        </w:rPr>
        <w:t xml:space="preserve"> 31</w:t>
      </w:r>
      <w:r w:rsidRPr="00FD2BBA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Pr="00FD2BBA">
        <w:rPr>
          <w:rFonts w:ascii="Footlight MT Light" w:hAnsi="Footlight MT Light"/>
          <w:sz w:val="24"/>
          <w:szCs w:val="24"/>
        </w:rPr>
        <w:t>Januari</w:t>
      </w:r>
      <w:proofErr w:type="spellEnd"/>
      <w:r w:rsidRPr="00FD2BBA">
        <w:rPr>
          <w:rFonts w:ascii="Footlight MT Light" w:hAnsi="Footlight MT Light"/>
          <w:sz w:val="24"/>
          <w:szCs w:val="24"/>
        </w:rPr>
        <w:t xml:space="preserve"> 2020</w:t>
      </w:r>
      <w:r w:rsidR="00F4655F" w:rsidRPr="00FD2BBA">
        <w:rPr>
          <w:rFonts w:ascii="Footlight MT Light" w:hAnsi="Footlight MT Light"/>
          <w:sz w:val="24"/>
          <w:szCs w:val="24"/>
        </w:rPr>
        <w:t xml:space="preserve">, </w:t>
      </w:r>
      <w:proofErr w:type="spellStart"/>
      <w:r w:rsidR="00F4655F" w:rsidRPr="00FD2BBA">
        <w:rPr>
          <w:rFonts w:ascii="Footlight MT Light" w:hAnsi="Footlight MT Light"/>
          <w:sz w:val="24"/>
          <w:szCs w:val="24"/>
        </w:rPr>
        <w:t>telah</w:t>
      </w:r>
      <w:proofErr w:type="spellEnd"/>
      <w:r w:rsidR="00F4655F" w:rsidRPr="00FD2BBA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F4655F" w:rsidRPr="00FD2BBA">
        <w:rPr>
          <w:rFonts w:ascii="Footlight MT Light" w:hAnsi="Footlight MT Light"/>
          <w:sz w:val="24"/>
          <w:szCs w:val="24"/>
        </w:rPr>
        <w:t>melakukan</w:t>
      </w:r>
      <w:proofErr w:type="spellEnd"/>
      <w:r w:rsidR="00F4655F" w:rsidRPr="00FD2BBA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F4655F" w:rsidRPr="00FD2BBA">
        <w:rPr>
          <w:rFonts w:ascii="Footlight MT Light" w:hAnsi="Footlight MT Light"/>
          <w:sz w:val="24"/>
          <w:szCs w:val="24"/>
        </w:rPr>
        <w:t>evaluasi</w:t>
      </w:r>
      <w:proofErr w:type="spellEnd"/>
      <w:r w:rsidR="00F4655F" w:rsidRPr="00FD2BBA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F4655F" w:rsidRPr="00FD2BBA">
        <w:rPr>
          <w:rFonts w:ascii="Footlight MT Light" w:hAnsi="Footlight MT Light"/>
          <w:sz w:val="24"/>
          <w:szCs w:val="24"/>
        </w:rPr>
        <w:t>penawaran</w:t>
      </w:r>
      <w:proofErr w:type="spellEnd"/>
      <w:r w:rsidR="00F4655F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F4655F">
        <w:rPr>
          <w:rFonts w:ascii="Footlight MT Light" w:hAnsi="Footlight MT Light"/>
          <w:sz w:val="24"/>
          <w:szCs w:val="24"/>
        </w:rPr>
        <w:t>calon</w:t>
      </w:r>
      <w:proofErr w:type="spellEnd"/>
      <w:r w:rsidR="00F4655F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F4655F">
        <w:rPr>
          <w:rFonts w:ascii="Footlight MT Light" w:hAnsi="Footlight MT Light"/>
          <w:sz w:val="24"/>
          <w:szCs w:val="24"/>
        </w:rPr>
        <w:t>penyedia</w:t>
      </w:r>
      <w:proofErr w:type="spellEnd"/>
      <w:r w:rsidR="00F4655F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F4655F">
        <w:rPr>
          <w:rFonts w:ascii="Footlight MT Light" w:hAnsi="Footlight MT Light"/>
          <w:sz w:val="24"/>
          <w:szCs w:val="24"/>
        </w:rPr>
        <w:t>jasa</w:t>
      </w:r>
      <w:proofErr w:type="spellEnd"/>
      <w:r w:rsidR="00F4655F">
        <w:rPr>
          <w:rFonts w:ascii="Footlight MT Light" w:hAnsi="Footlight MT Light"/>
          <w:sz w:val="24"/>
          <w:szCs w:val="24"/>
        </w:rPr>
        <w:t xml:space="preserve"> yang </w:t>
      </w:r>
      <w:proofErr w:type="spellStart"/>
      <w:r w:rsidR="00F4655F">
        <w:rPr>
          <w:rFonts w:ascii="Footlight MT Light" w:hAnsi="Footlight MT Light"/>
          <w:sz w:val="24"/>
          <w:szCs w:val="24"/>
        </w:rPr>
        <w:t>diundang</w:t>
      </w:r>
      <w:proofErr w:type="spellEnd"/>
      <w:r w:rsidR="00F4655F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F4655F">
        <w:rPr>
          <w:rFonts w:ascii="Footlight MT Light" w:hAnsi="Footlight MT Light"/>
          <w:sz w:val="24"/>
          <w:szCs w:val="24"/>
        </w:rPr>
        <w:t>mengikuti</w:t>
      </w:r>
      <w:proofErr w:type="spellEnd"/>
      <w:r w:rsidR="00F4655F">
        <w:rPr>
          <w:rFonts w:ascii="Footlight MT Light" w:hAnsi="Footlight MT Light"/>
          <w:sz w:val="24"/>
          <w:szCs w:val="24"/>
        </w:rPr>
        <w:t xml:space="preserve"> proses </w:t>
      </w:r>
      <w:proofErr w:type="spellStart"/>
      <w:r w:rsidR="00F4655F">
        <w:rPr>
          <w:rFonts w:ascii="Footlight MT Light" w:hAnsi="Footlight MT Light"/>
          <w:sz w:val="24"/>
          <w:szCs w:val="24"/>
        </w:rPr>
        <w:t>pengadaan</w:t>
      </w:r>
      <w:proofErr w:type="spellEnd"/>
      <w:r w:rsidR="00F4655F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F4655F">
        <w:rPr>
          <w:rFonts w:ascii="Footlight MT Light" w:hAnsi="Footlight MT Light"/>
          <w:sz w:val="24"/>
          <w:szCs w:val="24"/>
        </w:rPr>
        <w:t>langsung</w:t>
      </w:r>
      <w:proofErr w:type="spellEnd"/>
      <w:r w:rsidR="00F4655F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9B4CC1">
        <w:rPr>
          <w:rFonts w:ascii="Footlight MT Light" w:hAnsi="Footlight MT Light"/>
          <w:sz w:val="24"/>
          <w:szCs w:val="24"/>
        </w:rPr>
        <w:t>pengadaan</w:t>
      </w:r>
      <w:proofErr w:type="spellEnd"/>
      <w:r w:rsidR="009B4CC1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9B4CC1">
        <w:rPr>
          <w:rFonts w:ascii="Footlight MT Light" w:hAnsi="Footlight MT Light"/>
          <w:sz w:val="24"/>
          <w:szCs w:val="24"/>
        </w:rPr>
        <w:t>pakaian</w:t>
      </w:r>
      <w:proofErr w:type="spellEnd"/>
      <w:r w:rsidR="009B4CC1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9B4CC1">
        <w:rPr>
          <w:rFonts w:ascii="Footlight MT Light" w:hAnsi="Footlight MT Light"/>
          <w:sz w:val="24"/>
          <w:szCs w:val="24"/>
        </w:rPr>
        <w:t>dinas</w:t>
      </w:r>
      <w:proofErr w:type="spellEnd"/>
      <w:r w:rsidR="009B4CC1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9B4CC1">
        <w:rPr>
          <w:rFonts w:ascii="Footlight MT Light" w:hAnsi="Footlight MT Light"/>
          <w:sz w:val="24"/>
          <w:szCs w:val="24"/>
        </w:rPr>
        <w:t>harian</w:t>
      </w:r>
      <w:proofErr w:type="spellEnd"/>
      <w:r w:rsidR="009B4CC1">
        <w:rPr>
          <w:rFonts w:ascii="Footlight MT Light" w:hAnsi="Footlight MT Light"/>
          <w:sz w:val="24"/>
          <w:szCs w:val="24"/>
        </w:rPr>
        <w:t xml:space="preserve"> (PDH) </w:t>
      </w:r>
      <w:proofErr w:type="spellStart"/>
      <w:r w:rsidR="009B4CC1">
        <w:rPr>
          <w:rFonts w:ascii="Footlight MT Light" w:hAnsi="Footlight MT Light"/>
          <w:sz w:val="24"/>
          <w:szCs w:val="24"/>
        </w:rPr>
        <w:t>beserta</w:t>
      </w:r>
      <w:proofErr w:type="spellEnd"/>
      <w:r w:rsidR="009B4CC1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9B4CC1">
        <w:rPr>
          <w:rFonts w:ascii="Footlight MT Light" w:hAnsi="Footlight MT Light"/>
          <w:sz w:val="24"/>
          <w:szCs w:val="24"/>
        </w:rPr>
        <w:t>kelengkapannya</w:t>
      </w:r>
      <w:proofErr w:type="spellEnd"/>
      <w:r w:rsidR="009B4CC1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F4655F">
        <w:rPr>
          <w:rFonts w:ascii="Footlight MT Light" w:hAnsi="Footlight MT Light"/>
          <w:sz w:val="24"/>
          <w:szCs w:val="24"/>
        </w:rPr>
        <w:t>dengan</w:t>
      </w:r>
      <w:proofErr w:type="spellEnd"/>
      <w:r w:rsidR="00F4655F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F4655F">
        <w:rPr>
          <w:rFonts w:ascii="Footlight MT Light" w:hAnsi="Footlight MT Light"/>
          <w:sz w:val="24"/>
          <w:szCs w:val="24"/>
        </w:rPr>
        <w:t>hasil</w:t>
      </w:r>
      <w:proofErr w:type="spellEnd"/>
      <w:r w:rsidR="00F4655F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F4655F">
        <w:rPr>
          <w:rFonts w:ascii="Footlight MT Light" w:hAnsi="Footlight MT Light"/>
          <w:sz w:val="24"/>
          <w:szCs w:val="24"/>
        </w:rPr>
        <w:t>sebagai</w:t>
      </w:r>
      <w:proofErr w:type="spellEnd"/>
      <w:r w:rsidR="00F4655F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proofErr w:type="gramStart"/>
      <w:r w:rsidR="00F4655F">
        <w:rPr>
          <w:rFonts w:ascii="Footlight MT Light" w:hAnsi="Footlight MT Light"/>
          <w:sz w:val="24"/>
          <w:szCs w:val="24"/>
        </w:rPr>
        <w:t>berikut</w:t>
      </w:r>
      <w:proofErr w:type="spellEnd"/>
      <w:r w:rsidR="00F4655F">
        <w:rPr>
          <w:rFonts w:ascii="Footlight MT Light" w:hAnsi="Footlight MT Light"/>
          <w:sz w:val="24"/>
          <w:szCs w:val="24"/>
        </w:rPr>
        <w:t xml:space="preserve"> :</w:t>
      </w:r>
      <w:proofErr w:type="gramEnd"/>
    </w:p>
    <w:p w:rsidR="00F4655F" w:rsidRDefault="00F4655F" w:rsidP="00F4655F">
      <w:pPr>
        <w:autoSpaceDE w:val="0"/>
        <w:autoSpaceDN w:val="0"/>
        <w:adjustRightInd w:val="0"/>
        <w:ind w:left="0" w:firstLine="0"/>
        <w:rPr>
          <w:rFonts w:ascii="Footlight MT Light" w:hAnsi="Footlight MT Light"/>
          <w:sz w:val="24"/>
          <w:szCs w:val="24"/>
          <w:lang w:val="pt-BR"/>
        </w:rPr>
      </w:pPr>
    </w:p>
    <w:p w:rsidR="00F4655F" w:rsidRPr="00804491" w:rsidRDefault="00F4655F" w:rsidP="00F4655F">
      <w:pPr>
        <w:pStyle w:val="ListParagraph"/>
        <w:numPr>
          <w:ilvl w:val="0"/>
          <w:numId w:val="1"/>
        </w:numPr>
        <w:autoSpaceDE w:val="0"/>
        <w:autoSpaceDN w:val="0"/>
        <w:adjustRightInd w:val="0"/>
        <w:ind w:left="284" w:hanging="284"/>
        <w:rPr>
          <w:rFonts w:ascii="Footlight MT Light" w:hAnsi="Footlight MT Light"/>
          <w:b/>
          <w:sz w:val="24"/>
          <w:szCs w:val="24"/>
          <w:lang w:val="pt-BR"/>
        </w:rPr>
      </w:pPr>
      <w:r w:rsidRPr="00804491">
        <w:rPr>
          <w:rFonts w:ascii="Footlight MT Light" w:hAnsi="Footlight MT Light"/>
          <w:b/>
          <w:sz w:val="24"/>
          <w:szCs w:val="24"/>
          <w:lang w:val="pt-BR"/>
        </w:rPr>
        <w:t>Paket Pekerjaan</w:t>
      </w:r>
    </w:p>
    <w:p w:rsidR="00F4655F" w:rsidRPr="00721B25" w:rsidRDefault="00F4655F" w:rsidP="00F4655F">
      <w:pPr>
        <w:autoSpaceDE w:val="0"/>
        <w:autoSpaceDN w:val="0"/>
        <w:adjustRightInd w:val="0"/>
        <w:rPr>
          <w:rFonts w:ascii="Footlight MT Light" w:hAnsi="Footlight MT Light"/>
          <w:sz w:val="24"/>
          <w:szCs w:val="24"/>
          <w:lang w:val="pt-BR"/>
        </w:rPr>
      </w:pPr>
    </w:p>
    <w:tbl>
      <w:tblPr>
        <w:tblStyle w:val="TableGrid"/>
        <w:tblW w:w="9142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74"/>
        <w:gridCol w:w="6438"/>
      </w:tblGrid>
      <w:tr w:rsidR="009B4CC1" w:rsidTr="00232662">
        <w:tc>
          <w:tcPr>
            <w:tcW w:w="2430" w:type="dxa"/>
          </w:tcPr>
          <w:p w:rsidR="009B4CC1" w:rsidRDefault="009B4CC1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 w:rsidRPr="00721B25">
              <w:rPr>
                <w:rFonts w:ascii="Footlight MT Light" w:hAnsi="Footlight MT Light"/>
                <w:sz w:val="24"/>
                <w:szCs w:val="24"/>
                <w:lang w:val="sv-SE"/>
              </w:rPr>
              <w:t>N</w:t>
            </w: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ama paket pekerjaan</w:t>
            </w:r>
          </w:p>
        </w:tc>
        <w:tc>
          <w:tcPr>
            <w:tcW w:w="274" w:type="dxa"/>
          </w:tcPr>
          <w:p w:rsidR="009B4CC1" w:rsidRDefault="009B4CC1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  <w:t>:</w:t>
            </w:r>
          </w:p>
        </w:tc>
        <w:tc>
          <w:tcPr>
            <w:tcW w:w="6438" w:type="dxa"/>
          </w:tcPr>
          <w:p w:rsidR="009B4CC1" w:rsidRDefault="009B4CC1" w:rsidP="003D27CB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Pengadaan Pakaian Dinas Harian (PDH) beserta kelengkapannya</w:t>
            </w:r>
          </w:p>
        </w:tc>
      </w:tr>
      <w:tr w:rsidR="009B4CC1" w:rsidTr="00232662">
        <w:tc>
          <w:tcPr>
            <w:tcW w:w="2430" w:type="dxa"/>
          </w:tcPr>
          <w:p w:rsidR="009B4CC1" w:rsidRPr="00721B25" w:rsidRDefault="009B4CC1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Lingkup pekerjaan</w:t>
            </w:r>
          </w:p>
        </w:tc>
        <w:tc>
          <w:tcPr>
            <w:tcW w:w="274" w:type="dxa"/>
          </w:tcPr>
          <w:p w:rsidR="009B4CC1" w:rsidRDefault="009B4CC1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  <w:t>:</w:t>
            </w:r>
          </w:p>
        </w:tc>
        <w:tc>
          <w:tcPr>
            <w:tcW w:w="6438" w:type="dxa"/>
          </w:tcPr>
          <w:p w:rsidR="009B4CC1" w:rsidRDefault="009B4CC1" w:rsidP="00FE492F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Penyediaan pakaian dinas harian (PDH) berserta kelengkapannya untuk 8</w:t>
            </w:r>
            <w:r w:rsidR="00FE492F">
              <w:rPr>
                <w:rFonts w:ascii="Footlight MT Light" w:hAnsi="Footlight MT Light"/>
                <w:sz w:val="24"/>
                <w:szCs w:val="24"/>
              </w:rPr>
              <w:t>6</w:t>
            </w: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 (delapan puluh </w:t>
            </w:r>
            <w:r w:rsidR="00FE492F">
              <w:rPr>
                <w:rFonts w:ascii="Footlight MT Light" w:hAnsi="Footlight MT Light"/>
                <w:sz w:val="24"/>
                <w:szCs w:val="24"/>
              </w:rPr>
              <w:t>enam</w:t>
            </w: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) orang pegawai dilingkungan Inspektorat Daerah Pro</w:t>
            </w:r>
            <w:r w:rsidR="00FD3DA6">
              <w:rPr>
                <w:rFonts w:ascii="Footlight MT Light" w:hAnsi="Footlight MT Light"/>
                <w:sz w:val="24"/>
                <w:szCs w:val="24"/>
                <w:lang w:val="sv-SE"/>
              </w:rPr>
              <w:t>vinsi Sumatera Barat Tahun 2020</w:t>
            </w:r>
          </w:p>
        </w:tc>
      </w:tr>
      <w:tr w:rsidR="00F4655F" w:rsidTr="00232662">
        <w:tc>
          <w:tcPr>
            <w:tcW w:w="2430" w:type="dxa"/>
          </w:tcPr>
          <w:p w:rsidR="00F4655F" w:rsidRDefault="00F4655F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Nilai Total HPS</w:t>
            </w:r>
          </w:p>
        </w:tc>
        <w:tc>
          <w:tcPr>
            <w:tcW w:w="274" w:type="dxa"/>
          </w:tcPr>
          <w:p w:rsidR="00F4655F" w:rsidRDefault="00F4655F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  <w:t>:</w:t>
            </w:r>
          </w:p>
        </w:tc>
        <w:tc>
          <w:tcPr>
            <w:tcW w:w="6438" w:type="dxa"/>
          </w:tcPr>
          <w:p w:rsidR="00F4655F" w:rsidRDefault="00A539B8" w:rsidP="00FE492F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Rp.6</w:t>
            </w:r>
            <w:r w:rsidR="00FE492F">
              <w:rPr>
                <w:rFonts w:ascii="Footlight MT Light" w:hAnsi="Footlight MT Light"/>
                <w:sz w:val="24"/>
                <w:szCs w:val="24"/>
              </w:rPr>
              <w:t>4</w:t>
            </w: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.</w:t>
            </w:r>
            <w:r w:rsidR="00FE492F">
              <w:rPr>
                <w:rFonts w:ascii="Footlight MT Light" w:hAnsi="Footlight MT Light"/>
                <w:sz w:val="24"/>
                <w:szCs w:val="24"/>
              </w:rPr>
              <w:t>50</w:t>
            </w: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0.000,-</w:t>
            </w:r>
          </w:p>
        </w:tc>
      </w:tr>
      <w:tr w:rsidR="00F4655F" w:rsidTr="00232662">
        <w:tc>
          <w:tcPr>
            <w:tcW w:w="2430" w:type="dxa"/>
          </w:tcPr>
          <w:p w:rsidR="00F4655F" w:rsidRDefault="00F4655F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Sumber Pendanaan</w:t>
            </w:r>
          </w:p>
        </w:tc>
        <w:tc>
          <w:tcPr>
            <w:tcW w:w="274" w:type="dxa"/>
          </w:tcPr>
          <w:p w:rsidR="00F4655F" w:rsidRDefault="00F4655F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  <w:t>:</w:t>
            </w:r>
          </w:p>
        </w:tc>
        <w:tc>
          <w:tcPr>
            <w:tcW w:w="6438" w:type="dxa"/>
          </w:tcPr>
          <w:p w:rsidR="00F4655F" w:rsidRDefault="00F4655F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APBD Inspektorat Daerah Provinsi Sumatera Barat Tahun Anggaran 20</w:t>
            </w:r>
            <w:r w:rsidR="0029734C">
              <w:rPr>
                <w:rFonts w:ascii="Footlight MT Light" w:hAnsi="Footlight MT Light"/>
                <w:sz w:val="24"/>
                <w:szCs w:val="24"/>
                <w:lang w:val="sv-SE"/>
              </w:rPr>
              <w:t>20</w:t>
            </w:r>
          </w:p>
        </w:tc>
      </w:tr>
    </w:tbl>
    <w:p w:rsidR="00F4655F" w:rsidRDefault="00F4655F" w:rsidP="00F4655F">
      <w:pPr>
        <w:tabs>
          <w:tab w:val="left" w:pos="709"/>
          <w:tab w:val="left" w:pos="3060"/>
          <w:tab w:val="left" w:pos="3420"/>
        </w:tabs>
        <w:autoSpaceDE w:val="0"/>
        <w:autoSpaceDN w:val="0"/>
        <w:adjustRightInd w:val="0"/>
        <w:ind w:left="284"/>
        <w:rPr>
          <w:rFonts w:ascii="Footlight MT Light" w:hAnsi="Footlight MT Light"/>
          <w:sz w:val="24"/>
          <w:szCs w:val="24"/>
        </w:rPr>
      </w:pPr>
      <w:r>
        <w:rPr>
          <w:rFonts w:ascii="Footlight MT Light" w:hAnsi="Footlight MT Light"/>
          <w:sz w:val="24"/>
          <w:szCs w:val="24"/>
          <w:lang w:val="id-ID"/>
        </w:rPr>
        <w:tab/>
      </w:r>
    </w:p>
    <w:p w:rsidR="00F4655F" w:rsidRPr="00804491" w:rsidRDefault="00F4655F" w:rsidP="00F4655F">
      <w:pPr>
        <w:pStyle w:val="ListParagraph"/>
        <w:numPr>
          <w:ilvl w:val="0"/>
          <w:numId w:val="1"/>
        </w:numPr>
        <w:autoSpaceDE w:val="0"/>
        <w:autoSpaceDN w:val="0"/>
        <w:adjustRightInd w:val="0"/>
        <w:ind w:left="284" w:hanging="284"/>
        <w:rPr>
          <w:rFonts w:ascii="Footlight MT Light" w:hAnsi="Footlight MT Light"/>
          <w:b/>
          <w:sz w:val="24"/>
          <w:szCs w:val="24"/>
        </w:rPr>
      </w:pPr>
      <w:r w:rsidRPr="00804491">
        <w:rPr>
          <w:rFonts w:ascii="Footlight MT Light" w:hAnsi="Footlight MT Light"/>
          <w:b/>
          <w:sz w:val="24"/>
          <w:szCs w:val="24"/>
        </w:rPr>
        <w:t>Data Perusahaan</w:t>
      </w:r>
    </w:p>
    <w:tbl>
      <w:tblPr>
        <w:tblStyle w:val="TableGrid"/>
        <w:tblW w:w="903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6"/>
        <w:gridCol w:w="274"/>
        <w:gridCol w:w="6438"/>
      </w:tblGrid>
      <w:tr w:rsidR="00F4655F" w:rsidTr="00232662">
        <w:tc>
          <w:tcPr>
            <w:tcW w:w="2326" w:type="dxa"/>
          </w:tcPr>
          <w:p w:rsidR="00F4655F" w:rsidRDefault="00F4655F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 w:rsidRPr="00721B25">
              <w:rPr>
                <w:rFonts w:ascii="Footlight MT Light" w:hAnsi="Footlight MT Light"/>
                <w:sz w:val="24"/>
                <w:szCs w:val="24"/>
                <w:lang w:val="sv-SE"/>
              </w:rPr>
              <w:t>N</w:t>
            </w: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ama Perusahaan</w:t>
            </w:r>
          </w:p>
        </w:tc>
        <w:tc>
          <w:tcPr>
            <w:tcW w:w="274" w:type="dxa"/>
          </w:tcPr>
          <w:p w:rsidR="00F4655F" w:rsidRDefault="00F4655F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  <w:t>:</w:t>
            </w:r>
          </w:p>
        </w:tc>
        <w:tc>
          <w:tcPr>
            <w:tcW w:w="6438" w:type="dxa"/>
          </w:tcPr>
          <w:p w:rsidR="00F4655F" w:rsidRDefault="009B4CC1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CV.</w:t>
            </w:r>
            <w:r w:rsidR="003019C1"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ARO</w:t>
            </w:r>
          </w:p>
        </w:tc>
      </w:tr>
      <w:tr w:rsidR="00F4655F" w:rsidTr="00232662">
        <w:trPr>
          <w:trHeight w:val="468"/>
        </w:trPr>
        <w:tc>
          <w:tcPr>
            <w:tcW w:w="2326" w:type="dxa"/>
          </w:tcPr>
          <w:p w:rsidR="00F4655F" w:rsidRPr="00721B25" w:rsidRDefault="00F4655F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Alamat</w:t>
            </w:r>
          </w:p>
        </w:tc>
        <w:tc>
          <w:tcPr>
            <w:tcW w:w="274" w:type="dxa"/>
          </w:tcPr>
          <w:p w:rsidR="00F4655F" w:rsidRDefault="00F4655F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  <w:t>:</w:t>
            </w:r>
          </w:p>
        </w:tc>
        <w:tc>
          <w:tcPr>
            <w:tcW w:w="6438" w:type="dxa"/>
          </w:tcPr>
          <w:p w:rsidR="00F4655F" w:rsidRDefault="009B4CC1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Jl.</w:t>
            </w:r>
            <w:r w:rsidR="000E7685"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M.</w:t>
            </w:r>
            <w:r w:rsidR="000E7685"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Yamin No.</w:t>
            </w:r>
            <w:r w:rsidR="000E7685"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171 Lt.</w:t>
            </w:r>
            <w:r w:rsidR="000E7685"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II Padang</w:t>
            </w:r>
          </w:p>
          <w:p w:rsidR="009B4CC1" w:rsidRDefault="009B4CC1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Telp. 0751 28305</w:t>
            </w:r>
          </w:p>
        </w:tc>
      </w:tr>
      <w:tr w:rsidR="00F4655F" w:rsidTr="00232662">
        <w:tc>
          <w:tcPr>
            <w:tcW w:w="2326" w:type="dxa"/>
          </w:tcPr>
          <w:p w:rsidR="00F4655F" w:rsidRDefault="00F4655F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Nomor Penawaran</w:t>
            </w:r>
          </w:p>
        </w:tc>
        <w:tc>
          <w:tcPr>
            <w:tcW w:w="274" w:type="dxa"/>
          </w:tcPr>
          <w:p w:rsidR="00F4655F" w:rsidRDefault="00F4655F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  <w:t>:</w:t>
            </w:r>
          </w:p>
        </w:tc>
        <w:tc>
          <w:tcPr>
            <w:tcW w:w="6438" w:type="dxa"/>
          </w:tcPr>
          <w:p w:rsidR="00F4655F" w:rsidRPr="00FE4D62" w:rsidRDefault="009B4CC1" w:rsidP="009B4CC1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003</w:t>
            </w:r>
            <w:r w:rsidR="00FD2BBA" w:rsidRPr="00FD2BBA">
              <w:rPr>
                <w:rFonts w:ascii="Footlight MT Light" w:hAnsi="Footlight MT Light"/>
                <w:sz w:val="24"/>
                <w:szCs w:val="24"/>
                <w:lang w:val="sv-SE"/>
              </w:rPr>
              <w:t>/</w:t>
            </w: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ARO</w:t>
            </w:r>
            <w:r w:rsidR="00FD2BBA" w:rsidRPr="00FD2BBA">
              <w:rPr>
                <w:rFonts w:ascii="Footlight MT Light" w:hAnsi="Footlight MT Light"/>
                <w:sz w:val="24"/>
                <w:szCs w:val="24"/>
                <w:lang w:val="sv-SE"/>
              </w:rPr>
              <w:t>/</w:t>
            </w: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Pen.</w:t>
            </w:r>
            <w:r w:rsidR="00F4655F" w:rsidRPr="00FD2BBA">
              <w:rPr>
                <w:rFonts w:ascii="Footlight MT Light" w:hAnsi="Footlight MT Light"/>
                <w:sz w:val="24"/>
                <w:szCs w:val="24"/>
                <w:lang w:val="sv-SE"/>
              </w:rPr>
              <w:t>PD</w:t>
            </w: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H/</w:t>
            </w:r>
            <w:r w:rsidR="00F4655F" w:rsidRPr="00FD2BBA">
              <w:rPr>
                <w:rFonts w:ascii="Footlight MT Light" w:hAnsi="Footlight MT Light"/>
                <w:sz w:val="24"/>
                <w:szCs w:val="24"/>
                <w:lang w:val="sv-SE"/>
              </w:rPr>
              <w:t>I</w:t>
            </w: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II</w:t>
            </w:r>
            <w:r w:rsidR="00F4655F" w:rsidRPr="00FD2BBA">
              <w:rPr>
                <w:rFonts w:ascii="Footlight MT Light" w:hAnsi="Footlight MT Light"/>
                <w:sz w:val="24"/>
                <w:szCs w:val="24"/>
                <w:lang w:val="sv-SE"/>
              </w:rPr>
              <w:t>/20</w:t>
            </w:r>
            <w:r w:rsidR="00FD2BBA" w:rsidRPr="00FD2BBA">
              <w:rPr>
                <w:rFonts w:ascii="Footlight MT Light" w:hAnsi="Footlight MT Light"/>
                <w:sz w:val="24"/>
                <w:szCs w:val="24"/>
                <w:lang w:val="sv-SE"/>
              </w:rPr>
              <w:t>20</w:t>
            </w:r>
          </w:p>
        </w:tc>
      </w:tr>
    </w:tbl>
    <w:p w:rsidR="00F4655F" w:rsidRDefault="00F4655F" w:rsidP="00F4655F">
      <w:pPr>
        <w:pStyle w:val="ListParagraph"/>
        <w:autoSpaceDE w:val="0"/>
        <w:autoSpaceDN w:val="0"/>
        <w:adjustRightInd w:val="0"/>
        <w:ind w:left="284" w:firstLine="0"/>
        <w:rPr>
          <w:rFonts w:ascii="Footlight MT Light" w:hAnsi="Footlight MT Light"/>
          <w:sz w:val="24"/>
          <w:szCs w:val="24"/>
        </w:rPr>
      </w:pPr>
    </w:p>
    <w:p w:rsidR="00F4655F" w:rsidRDefault="00F4655F" w:rsidP="00F4655F">
      <w:pPr>
        <w:pStyle w:val="ListParagraph"/>
        <w:numPr>
          <w:ilvl w:val="0"/>
          <w:numId w:val="1"/>
        </w:numPr>
        <w:autoSpaceDE w:val="0"/>
        <w:autoSpaceDN w:val="0"/>
        <w:adjustRightInd w:val="0"/>
        <w:ind w:left="284" w:hanging="284"/>
        <w:rPr>
          <w:rFonts w:ascii="Footlight MT Light" w:hAnsi="Footlight MT Light"/>
          <w:b/>
          <w:sz w:val="24"/>
          <w:szCs w:val="24"/>
        </w:rPr>
      </w:pPr>
      <w:proofErr w:type="spellStart"/>
      <w:r w:rsidRPr="00804491">
        <w:rPr>
          <w:rFonts w:ascii="Footlight MT Light" w:hAnsi="Footlight MT Light"/>
          <w:b/>
          <w:sz w:val="24"/>
          <w:szCs w:val="24"/>
        </w:rPr>
        <w:t>Hasil</w:t>
      </w:r>
      <w:proofErr w:type="spellEnd"/>
      <w:r w:rsidRPr="00804491">
        <w:rPr>
          <w:rFonts w:ascii="Footlight MT Light" w:hAnsi="Footlight MT Light"/>
          <w:b/>
          <w:sz w:val="24"/>
          <w:szCs w:val="24"/>
        </w:rPr>
        <w:t xml:space="preserve"> </w:t>
      </w:r>
      <w:proofErr w:type="spellStart"/>
      <w:r w:rsidRPr="00804491">
        <w:rPr>
          <w:rFonts w:ascii="Footlight MT Light" w:hAnsi="Footlight MT Light"/>
          <w:b/>
          <w:sz w:val="24"/>
          <w:szCs w:val="24"/>
        </w:rPr>
        <w:t>Evaluasi</w:t>
      </w:r>
      <w:proofErr w:type="spellEnd"/>
    </w:p>
    <w:p w:rsidR="00F4655F" w:rsidRPr="00804491" w:rsidRDefault="00F4655F" w:rsidP="00F4655F">
      <w:pPr>
        <w:pStyle w:val="ListParagraph"/>
        <w:autoSpaceDE w:val="0"/>
        <w:autoSpaceDN w:val="0"/>
        <w:adjustRightInd w:val="0"/>
        <w:ind w:left="284" w:firstLine="0"/>
        <w:rPr>
          <w:rFonts w:ascii="Footlight MT Light" w:hAnsi="Footlight MT Light"/>
          <w:sz w:val="24"/>
          <w:szCs w:val="24"/>
        </w:rPr>
      </w:pPr>
      <w:r w:rsidRPr="00804491">
        <w:rPr>
          <w:rFonts w:ascii="Footlight MT Light" w:hAnsi="Footlight MT Light"/>
          <w:sz w:val="24"/>
          <w:szCs w:val="24"/>
        </w:rPr>
        <w:t>(</w:t>
      </w:r>
      <w:proofErr w:type="spellStart"/>
      <w:proofErr w:type="gramStart"/>
      <w:r w:rsidRPr="00804491">
        <w:rPr>
          <w:rFonts w:ascii="Footlight MT Light" w:hAnsi="Footlight MT Light"/>
          <w:sz w:val="24"/>
          <w:szCs w:val="24"/>
        </w:rPr>
        <w:t>terlampir</w:t>
      </w:r>
      <w:proofErr w:type="spellEnd"/>
      <w:proofErr w:type="gramEnd"/>
      <w:r w:rsidRPr="00804491">
        <w:rPr>
          <w:rFonts w:ascii="Footlight MT Light" w:hAnsi="Footlight MT Light"/>
          <w:sz w:val="24"/>
          <w:szCs w:val="24"/>
        </w:rPr>
        <w:t>)</w:t>
      </w:r>
    </w:p>
    <w:p w:rsidR="00F4655F" w:rsidRPr="00804491" w:rsidRDefault="00F4655F" w:rsidP="00F4655F">
      <w:pPr>
        <w:pStyle w:val="ListParagraph"/>
        <w:autoSpaceDE w:val="0"/>
        <w:autoSpaceDN w:val="0"/>
        <w:adjustRightInd w:val="0"/>
        <w:ind w:left="284" w:firstLine="0"/>
        <w:rPr>
          <w:rFonts w:ascii="Footlight MT Light" w:hAnsi="Footlight MT Light"/>
          <w:sz w:val="24"/>
          <w:szCs w:val="24"/>
        </w:rPr>
      </w:pPr>
    </w:p>
    <w:p w:rsidR="00F4655F" w:rsidRDefault="00F4655F" w:rsidP="00F4655F">
      <w:pPr>
        <w:tabs>
          <w:tab w:val="left" w:pos="709"/>
          <w:tab w:val="left" w:pos="3060"/>
          <w:tab w:val="left" w:pos="3420"/>
        </w:tabs>
        <w:autoSpaceDE w:val="0"/>
        <w:autoSpaceDN w:val="0"/>
        <w:adjustRightInd w:val="0"/>
        <w:ind w:left="284"/>
        <w:rPr>
          <w:rFonts w:ascii="Footlight MT Light" w:hAnsi="Footlight MT Light"/>
          <w:sz w:val="24"/>
          <w:szCs w:val="24"/>
        </w:rPr>
      </w:pPr>
    </w:p>
    <w:p w:rsidR="00F4655F" w:rsidRPr="00BD2BBC" w:rsidRDefault="00F4655F" w:rsidP="00F4655F">
      <w:pPr>
        <w:pStyle w:val="ListParagraph"/>
        <w:numPr>
          <w:ilvl w:val="0"/>
          <w:numId w:val="1"/>
        </w:numPr>
        <w:autoSpaceDE w:val="0"/>
        <w:autoSpaceDN w:val="0"/>
        <w:adjustRightInd w:val="0"/>
        <w:ind w:left="284" w:hanging="284"/>
        <w:rPr>
          <w:rFonts w:ascii="Footlight MT Light" w:hAnsi="Footlight MT Light"/>
          <w:sz w:val="24"/>
          <w:szCs w:val="24"/>
        </w:rPr>
      </w:pPr>
      <w:proofErr w:type="spellStart"/>
      <w:r w:rsidRPr="00BD2BBC">
        <w:rPr>
          <w:rFonts w:ascii="Footlight MT Light" w:hAnsi="Footlight MT Light"/>
          <w:b/>
          <w:sz w:val="24"/>
          <w:szCs w:val="24"/>
        </w:rPr>
        <w:t>Kesimpulan</w:t>
      </w:r>
      <w:proofErr w:type="spellEnd"/>
    </w:p>
    <w:p w:rsidR="00F4655F" w:rsidRDefault="00F4655F" w:rsidP="00F4655F">
      <w:pPr>
        <w:pStyle w:val="ListParagraph"/>
        <w:autoSpaceDE w:val="0"/>
        <w:autoSpaceDN w:val="0"/>
        <w:adjustRightInd w:val="0"/>
        <w:ind w:left="284" w:firstLine="0"/>
        <w:rPr>
          <w:rFonts w:ascii="Footlight MT Light" w:hAnsi="Footlight MT Light"/>
          <w:sz w:val="24"/>
          <w:szCs w:val="24"/>
        </w:rPr>
      </w:pPr>
      <w:proofErr w:type="spellStart"/>
      <w:r>
        <w:rPr>
          <w:rFonts w:ascii="Footlight MT Light" w:hAnsi="Footlight MT Light"/>
          <w:sz w:val="24"/>
          <w:szCs w:val="24"/>
        </w:rPr>
        <w:t>Berdasarkan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hasil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evaluasi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dan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penilaian</w:t>
      </w:r>
      <w:proofErr w:type="spellEnd"/>
      <w:r>
        <w:rPr>
          <w:rFonts w:ascii="Footlight MT Light" w:hAnsi="Footlight MT Light"/>
          <w:sz w:val="24"/>
          <w:szCs w:val="24"/>
        </w:rPr>
        <w:t xml:space="preserve">, </w:t>
      </w:r>
      <w:proofErr w:type="spellStart"/>
      <w:r>
        <w:rPr>
          <w:rFonts w:ascii="Footlight MT Light" w:hAnsi="Footlight MT Light"/>
          <w:sz w:val="24"/>
          <w:szCs w:val="24"/>
        </w:rPr>
        <w:t>disimpulkan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bahwa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perusahaan</w:t>
      </w:r>
      <w:proofErr w:type="spellEnd"/>
      <w:r>
        <w:rPr>
          <w:rFonts w:ascii="Footlight MT Light" w:hAnsi="Footlight MT Light"/>
          <w:sz w:val="24"/>
          <w:szCs w:val="24"/>
        </w:rPr>
        <w:t xml:space="preserve"> yang </w:t>
      </w:r>
      <w:proofErr w:type="spellStart"/>
      <w:r>
        <w:rPr>
          <w:rFonts w:ascii="Footlight MT Light" w:hAnsi="Footlight MT Light"/>
          <w:sz w:val="24"/>
          <w:szCs w:val="24"/>
        </w:rPr>
        <w:t>bersangkutan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memenuhi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syarat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untuk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mengikuti</w:t>
      </w:r>
      <w:proofErr w:type="spellEnd"/>
      <w:r>
        <w:rPr>
          <w:rFonts w:ascii="Footlight MT Light" w:hAnsi="Footlight MT Light"/>
          <w:sz w:val="24"/>
          <w:szCs w:val="24"/>
        </w:rPr>
        <w:t xml:space="preserve"> proses </w:t>
      </w:r>
      <w:proofErr w:type="spellStart"/>
      <w:r>
        <w:rPr>
          <w:rFonts w:ascii="Footlight MT Light" w:hAnsi="Footlight MT Light"/>
          <w:sz w:val="24"/>
          <w:szCs w:val="24"/>
        </w:rPr>
        <w:t>selanjutnya</w:t>
      </w:r>
      <w:proofErr w:type="spellEnd"/>
      <w:r>
        <w:rPr>
          <w:rFonts w:ascii="Footlight MT Light" w:hAnsi="Footlight MT Light"/>
          <w:sz w:val="24"/>
          <w:szCs w:val="24"/>
        </w:rPr>
        <w:t>.</w:t>
      </w:r>
    </w:p>
    <w:p w:rsidR="00F4655F" w:rsidRDefault="00F4655F" w:rsidP="00F4655F">
      <w:pPr>
        <w:pStyle w:val="ListParagraph"/>
        <w:autoSpaceDE w:val="0"/>
        <w:autoSpaceDN w:val="0"/>
        <w:adjustRightInd w:val="0"/>
        <w:ind w:left="284" w:firstLine="0"/>
        <w:rPr>
          <w:rFonts w:ascii="Footlight MT Light" w:hAnsi="Footlight MT Light"/>
          <w:sz w:val="24"/>
          <w:szCs w:val="24"/>
        </w:rPr>
      </w:pPr>
    </w:p>
    <w:p w:rsidR="006F50F4" w:rsidRDefault="006F50F4" w:rsidP="00F4655F">
      <w:pPr>
        <w:pStyle w:val="ListParagraph"/>
        <w:autoSpaceDE w:val="0"/>
        <w:autoSpaceDN w:val="0"/>
        <w:adjustRightInd w:val="0"/>
        <w:ind w:left="284" w:firstLine="0"/>
        <w:rPr>
          <w:rFonts w:ascii="Footlight MT Light" w:hAnsi="Footlight MT Light"/>
          <w:sz w:val="24"/>
          <w:szCs w:val="24"/>
        </w:rPr>
      </w:pPr>
    </w:p>
    <w:p w:rsidR="00F4655F" w:rsidRPr="00BD2BBC" w:rsidRDefault="00F4655F" w:rsidP="00232662">
      <w:pPr>
        <w:autoSpaceDE w:val="0"/>
        <w:autoSpaceDN w:val="0"/>
        <w:adjustRightInd w:val="0"/>
        <w:ind w:left="0" w:firstLine="720"/>
        <w:rPr>
          <w:rFonts w:ascii="Footlight MT Light" w:hAnsi="Footlight MT Light"/>
          <w:sz w:val="24"/>
          <w:szCs w:val="24"/>
        </w:rPr>
      </w:pPr>
      <w:proofErr w:type="spellStart"/>
      <w:r>
        <w:rPr>
          <w:rFonts w:ascii="Footlight MT Light" w:hAnsi="Footlight MT Light"/>
          <w:sz w:val="24"/>
          <w:szCs w:val="24"/>
        </w:rPr>
        <w:t>Demikian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Berita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Acara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ini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dibuat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untuk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dapat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dipergunakan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menurut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keperluannya</w:t>
      </w:r>
      <w:proofErr w:type="spellEnd"/>
      <w:r>
        <w:rPr>
          <w:rFonts w:ascii="Footlight MT Light" w:hAnsi="Footlight MT Light"/>
          <w:sz w:val="24"/>
          <w:szCs w:val="24"/>
        </w:rPr>
        <w:t>.</w:t>
      </w:r>
    </w:p>
    <w:p w:rsidR="00F4655F" w:rsidRPr="00BD2BBC" w:rsidRDefault="00F4655F" w:rsidP="00F4655F">
      <w:pPr>
        <w:pStyle w:val="ListParagraph"/>
        <w:tabs>
          <w:tab w:val="left" w:pos="709"/>
          <w:tab w:val="left" w:pos="3060"/>
          <w:tab w:val="left" w:pos="3420"/>
        </w:tabs>
        <w:autoSpaceDE w:val="0"/>
        <w:autoSpaceDN w:val="0"/>
        <w:adjustRightInd w:val="0"/>
        <w:ind w:firstLine="0"/>
        <w:rPr>
          <w:rFonts w:ascii="Footlight MT Light" w:hAnsi="Footlight MT Light"/>
          <w:sz w:val="24"/>
          <w:szCs w:val="24"/>
        </w:rPr>
      </w:pPr>
    </w:p>
    <w:p w:rsidR="00F4655F" w:rsidRPr="00721B25" w:rsidRDefault="00F4655F" w:rsidP="00F4655F">
      <w:pPr>
        <w:rPr>
          <w:rFonts w:ascii="Footlight MT Light" w:hAnsi="Footlight MT Light"/>
          <w:sz w:val="24"/>
          <w:szCs w:val="24"/>
          <w:lang w:val="id-ID"/>
        </w:rPr>
      </w:pPr>
    </w:p>
    <w:p w:rsidR="00F4655F" w:rsidRPr="00041B1C" w:rsidRDefault="00F4655F" w:rsidP="00F4655F">
      <w:pPr>
        <w:ind w:left="0" w:firstLine="0"/>
        <w:rPr>
          <w:rFonts w:ascii="Footlight MT Light" w:hAnsi="Footlight MT Light"/>
          <w:sz w:val="24"/>
          <w:szCs w:val="24"/>
        </w:rPr>
      </w:pPr>
      <w:r w:rsidRPr="00ED30FD">
        <w:rPr>
          <w:rFonts w:ascii="Footlight MT Light" w:hAnsi="Footlight MT Light"/>
          <w:sz w:val="24"/>
          <w:szCs w:val="24"/>
          <w:lang w:val="id-ID"/>
        </w:rPr>
        <w:t xml:space="preserve">Pejabat Pengadaan </w:t>
      </w:r>
      <w:r>
        <w:rPr>
          <w:rFonts w:ascii="Footlight MT Light" w:hAnsi="Footlight MT Light"/>
          <w:sz w:val="24"/>
          <w:szCs w:val="24"/>
          <w:lang w:val="id-ID"/>
        </w:rPr>
        <w:t xml:space="preserve">pada </w:t>
      </w:r>
      <w:proofErr w:type="spellStart"/>
      <w:r>
        <w:rPr>
          <w:rFonts w:ascii="Footlight MT Light" w:hAnsi="Footlight MT Light"/>
          <w:sz w:val="24"/>
          <w:szCs w:val="24"/>
        </w:rPr>
        <w:t>Inspektorat</w:t>
      </w:r>
      <w:proofErr w:type="spellEnd"/>
      <w:r>
        <w:rPr>
          <w:rFonts w:ascii="Footlight MT Light" w:hAnsi="Footlight MT Light"/>
          <w:sz w:val="24"/>
          <w:szCs w:val="24"/>
        </w:rPr>
        <w:t xml:space="preserve"> Daerah </w:t>
      </w:r>
      <w:proofErr w:type="spellStart"/>
      <w:r>
        <w:rPr>
          <w:rFonts w:ascii="Footlight MT Light" w:hAnsi="Footlight MT Light"/>
          <w:sz w:val="24"/>
          <w:szCs w:val="24"/>
        </w:rPr>
        <w:t>Provinsi</w:t>
      </w:r>
      <w:proofErr w:type="spellEnd"/>
      <w:r>
        <w:rPr>
          <w:rFonts w:ascii="Footlight MT Light" w:hAnsi="Footlight MT Light"/>
          <w:sz w:val="24"/>
          <w:szCs w:val="24"/>
        </w:rPr>
        <w:t xml:space="preserve"> Sumatera Barat</w:t>
      </w:r>
    </w:p>
    <w:p w:rsidR="00F4655F" w:rsidRDefault="00F4655F" w:rsidP="00F4655F">
      <w:pPr>
        <w:ind w:right="3969"/>
        <w:rPr>
          <w:rFonts w:ascii="Footlight MT Light" w:hAnsi="Footlight MT Light"/>
          <w:sz w:val="24"/>
          <w:szCs w:val="24"/>
          <w:lang w:val="id-ID"/>
        </w:rPr>
      </w:pPr>
    </w:p>
    <w:p w:rsidR="00F4655F" w:rsidRDefault="00F4655F" w:rsidP="00F4655F">
      <w:pPr>
        <w:ind w:right="3969"/>
        <w:rPr>
          <w:rFonts w:ascii="Footlight MT Light" w:hAnsi="Footlight MT Light"/>
          <w:i/>
          <w:sz w:val="24"/>
          <w:szCs w:val="24"/>
        </w:rPr>
      </w:pPr>
    </w:p>
    <w:p w:rsidR="00F4655F" w:rsidRDefault="00F4655F" w:rsidP="00F4655F">
      <w:pPr>
        <w:ind w:right="3969"/>
        <w:rPr>
          <w:rFonts w:ascii="Footlight MT Light" w:hAnsi="Footlight MT Light"/>
          <w:i/>
          <w:sz w:val="24"/>
          <w:szCs w:val="24"/>
        </w:rPr>
      </w:pPr>
    </w:p>
    <w:p w:rsidR="004B3031" w:rsidRPr="006F50F4" w:rsidRDefault="00F4655F" w:rsidP="006F50F4">
      <w:pPr>
        <w:ind w:right="3969"/>
        <w:rPr>
          <w:rFonts w:ascii="Footlight MT Light" w:hAnsi="Footlight MT Light"/>
          <w:sz w:val="24"/>
          <w:szCs w:val="24"/>
        </w:rPr>
      </w:pPr>
      <w:proofErr w:type="spellStart"/>
      <w:r>
        <w:rPr>
          <w:rFonts w:ascii="Footlight MT Light" w:hAnsi="Footlight MT Light"/>
          <w:sz w:val="24"/>
          <w:szCs w:val="24"/>
        </w:rPr>
        <w:t>Rahmi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Izzati</w:t>
      </w:r>
      <w:proofErr w:type="spellEnd"/>
      <w:r w:rsidRPr="00041B1C">
        <w:rPr>
          <w:rFonts w:ascii="Footlight MT Light" w:hAnsi="Footlight MT Light"/>
          <w:sz w:val="24"/>
          <w:szCs w:val="24"/>
        </w:rPr>
        <w:t>, ST</w:t>
      </w:r>
    </w:p>
    <w:sectPr w:rsidR="004B3031" w:rsidRPr="006F50F4" w:rsidSect="006F50F4">
      <w:pgSz w:w="12240" w:h="15840"/>
      <w:pgMar w:top="1152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6152D7"/>
    <w:multiLevelType w:val="hybridMultilevel"/>
    <w:tmpl w:val="A5985D9E"/>
    <w:lvl w:ilvl="0" w:tplc="D2A0D8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55F"/>
    <w:rsid w:val="0005644D"/>
    <w:rsid w:val="000E7685"/>
    <w:rsid w:val="0012145B"/>
    <w:rsid w:val="001776F1"/>
    <w:rsid w:val="0019047B"/>
    <w:rsid w:val="00232662"/>
    <w:rsid w:val="0029734C"/>
    <w:rsid w:val="003019C1"/>
    <w:rsid w:val="003A26DE"/>
    <w:rsid w:val="004647FC"/>
    <w:rsid w:val="004B2940"/>
    <w:rsid w:val="004B3031"/>
    <w:rsid w:val="005E2A57"/>
    <w:rsid w:val="006F50F4"/>
    <w:rsid w:val="007A7A4C"/>
    <w:rsid w:val="007D0390"/>
    <w:rsid w:val="007D3C43"/>
    <w:rsid w:val="008C4D81"/>
    <w:rsid w:val="009678D4"/>
    <w:rsid w:val="009B4CC1"/>
    <w:rsid w:val="00A539B8"/>
    <w:rsid w:val="00A63E1B"/>
    <w:rsid w:val="00D2099D"/>
    <w:rsid w:val="00E51C3F"/>
    <w:rsid w:val="00E74134"/>
    <w:rsid w:val="00F155C0"/>
    <w:rsid w:val="00F21417"/>
    <w:rsid w:val="00F4655F"/>
    <w:rsid w:val="00FD2BBA"/>
    <w:rsid w:val="00FD3DA6"/>
    <w:rsid w:val="00FE492F"/>
    <w:rsid w:val="00FE4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341EC2-EAA2-4713-B638-709DC0EC6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655F"/>
    <w:pPr>
      <w:spacing w:after="0" w:line="240" w:lineRule="auto"/>
      <w:ind w:left="675" w:hanging="675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655F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465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2020-03-20T07:24:00Z</cp:lastPrinted>
  <dcterms:created xsi:type="dcterms:W3CDTF">2020-05-13T23:55:00Z</dcterms:created>
  <dcterms:modified xsi:type="dcterms:W3CDTF">2020-06-11T08:37:00Z</dcterms:modified>
</cp:coreProperties>
</file>